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E6515" w14:textId="7F2DF945" w:rsidR="007E41F5" w:rsidRDefault="006607D8" w:rsidP="007E41F5">
      <w:pPr>
        <w:jc w:val="both"/>
        <w:rPr>
          <w:color w:val="004EB6"/>
          <w:lang w:val="en-GB"/>
        </w:rPr>
      </w:pPr>
      <w:r w:rsidRPr="006607D8">
        <w:rPr>
          <w:color w:val="004EB6"/>
          <w:lang w:val="en-GB"/>
        </w:rPr>
        <w:t>Plan International is an independent organization, with no religious, political or governmental affiliations. We stand up for children’s rights worldwide and strive to be open, accountable and honest in what we do. We have been working for over 80 years to tackle poverty, violence and injustice. In more than 70 countries, girls and boys are encouraged to actively shape their future. Our main objective is to achieve sustainable change and to enhance the living conditions of the people in our partner countries. When disasters or conflict threatens their lives and well-being, we are quick to respond. The United Nations Sustainable Development Goals encourage us to continue strengthening girls and women and promote gender equality.</w:t>
      </w:r>
      <w:r w:rsidR="005854E9" w:rsidRPr="005854E9">
        <w:t xml:space="preserve"> </w:t>
      </w:r>
      <w:r w:rsidR="005854E9" w:rsidRPr="005854E9">
        <w:rPr>
          <w:color w:val="004EB6"/>
          <w:lang w:val="en-GB"/>
        </w:rPr>
        <w:t>Plan is committed to child protection.</w:t>
      </w:r>
    </w:p>
    <w:p w14:paraId="0799144D" w14:textId="77777777" w:rsidR="006607D8" w:rsidRPr="00FD5DEB" w:rsidRDefault="006607D8" w:rsidP="007E41F5">
      <w:pPr>
        <w:jc w:val="both"/>
        <w:rPr>
          <w:color w:val="808080" w:themeColor="background1" w:themeShade="80"/>
        </w:rPr>
      </w:pPr>
    </w:p>
    <w:p w14:paraId="2D38A29C" w14:textId="77777777" w:rsidR="007E41F5" w:rsidRPr="00FD5DEB" w:rsidRDefault="007E41F5" w:rsidP="007E41F5">
      <w:pPr>
        <w:jc w:val="both"/>
        <w:rPr>
          <w:color w:val="808080" w:themeColor="background1" w:themeShade="80"/>
        </w:rPr>
      </w:pPr>
    </w:p>
    <w:p w14:paraId="70C2F530" w14:textId="77777777" w:rsidR="007E41F5" w:rsidRPr="006607D8" w:rsidRDefault="007E41F5" w:rsidP="007E41F5">
      <w:pPr>
        <w:pStyle w:val="PLANAufzhlung1"/>
        <w:numPr>
          <w:ilvl w:val="0"/>
          <w:numId w:val="0"/>
        </w:numPr>
        <w:ind w:left="425" w:hanging="425"/>
        <w:jc w:val="center"/>
        <w:rPr>
          <w:rFonts w:eastAsiaTheme="minorHAnsi" w:cstheme="minorBidi"/>
          <w:color w:val="004EB6"/>
          <w:sz w:val="24"/>
          <w:szCs w:val="24"/>
          <w:lang w:val="en-GB" w:eastAsia="en-US"/>
        </w:rPr>
      </w:pPr>
      <w:r w:rsidRPr="006607D8">
        <w:rPr>
          <w:rFonts w:eastAsiaTheme="minorHAnsi" w:cstheme="minorBidi"/>
          <w:color w:val="004EB6"/>
          <w:sz w:val="24"/>
          <w:szCs w:val="24"/>
          <w:lang w:val="en-GB" w:eastAsia="en-US"/>
        </w:rPr>
        <w:t>Wir suchen für unsere Abteilung Internationale Zusammenarbeit</w:t>
      </w:r>
    </w:p>
    <w:p w14:paraId="02452D53" w14:textId="77777777" w:rsidR="007E41F5" w:rsidRPr="006607D8" w:rsidRDefault="007E41F5" w:rsidP="007E41F5">
      <w:pPr>
        <w:pStyle w:val="PLANAufzhlung1"/>
        <w:numPr>
          <w:ilvl w:val="0"/>
          <w:numId w:val="0"/>
        </w:numPr>
        <w:ind w:left="425" w:hanging="425"/>
        <w:jc w:val="center"/>
        <w:rPr>
          <w:rFonts w:eastAsiaTheme="minorHAnsi" w:cstheme="minorBidi"/>
          <w:color w:val="004EB6"/>
          <w:sz w:val="24"/>
          <w:szCs w:val="24"/>
          <w:lang w:val="en-GB" w:eastAsia="en-US"/>
        </w:rPr>
      </w:pPr>
      <w:r w:rsidRPr="006607D8">
        <w:rPr>
          <w:rFonts w:eastAsiaTheme="minorHAnsi" w:cstheme="minorBidi"/>
          <w:color w:val="004EB6"/>
          <w:sz w:val="24"/>
          <w:szCs w:val="24"/>
          <w:lang w:val="en-GB" w:eastAsia="en-US"/>
        </w:rPr>
        <w:t>in Hamburg zum nächstmöglichen Zeitpunkt einen</w:t>
      </w:r>
    </w:p>
    <w:p w14:paraId="32E8786F" w14:textId="77777777" w:rsidR="007E41F5" w:rsidRPr="003A38BC" w:rsidRDefault="007E41F5" w:rsidP="007E41F5">
      <w:pPr>
        <w:pStyle w:val="PLANAufzhlung1"/>
        <w:numPr>
          <w:ilvl w:val="0"/>
          <w:numId w:val="0"/>
        </w:numPr>
        <w:rPr>
          <w:color w:val="004EB6"/>
          <w:sz w:val="24"/>
          <w:szCs w:val="24"/>
        </w:rPr>
      </w:pPr>
    </w:p>
    <w:p w14:paraId="1B610568" w14:textId="38E0856A" w:rsidR="007E41F5" w:rsidRPr="00887523" w:rsidRDefault="00C3404C" w:rsidP="491FA60C">
      <w:pPr>
        <w:jc w:val="center"/>
        <w:rPr>
          <w:b/>
          <w:bCs/>
          <w:color w:val="004EB6"/>
          <w:sz w:val="28"/>
          <w:szCs w:val="28"/>
          <w:lang w:val="en-GB"/>
        </w:rPr>
      </w:pPr>
      <w:r>
        <w:rPr>
          <w:b/>
          <w:bCs/>
          <w:color w:val="004EB6"/>
          <w:sz w:val="28"/>
          <w:szCs w:val="28"/>
          <w:lang w:val="en-GB"/>
        </w:rPr>
        <w:t xml:space="preserve">Child </w:t>
      </w:r>
      <w:r w:rsidR="00887523" w:rsidRPr="00887523">
        <w:rPr>
          <w:b/>
          <w:bCs/>
          <w:color w:val="004EB6"/>
          <w:sz w:val="28"/>
          <w:szCs w:val="28"/>
          <w:lang w:val="en-GB"/>
        </w:rPr>
        <w:t>Protection</w:t>
      </w:r>
      <w:r w:rsidR="00FD5DEB" w:rsidRPr="00887523">
        <w:rPr>
          <w:b/>
          <w:bCs/>
          <w:color w:val="004EB6"/>
          <w:sz w:val="28"/>
          <w:szCs w:val="28"/>
          <w:lang w:val="en-GB"/>
        </w:rPr>
        <w:t xml:space="preserve"> Specialist</w:t>
      </w:r>
      <w:r w:rsidR="007E41F5" w:rsidRPr="00887523">
        <w:rPr>
          <w:b/>
          <w:bCs/>
          <w:color w:val="004EB6"/>
          <w:sz w:val="28"/>
          <w:szCs w:val="28"/>
          <w:lang w:val="en-GB"/>
        </w:rPr>
        <w:t xml:space="preserve"> (m/w/d)</w:t>
      </w:r>
    </w:p>
    <w:p w14:paraId="74193168" w14:textId="6F861DA5" w:rsidR="007E41F5" w:rsidRPr="00FD5DEB" w:rsidRDefault="007E41F5" w:rsidP="007E41F5">
      <w:pPr>
        <w:jc w:val="center"/>
        <w:rPr>
          <w:b/>
          <w:color w:val="004EB6"/>
          <w:sz w:val="28"/>
          <w:szCs w:val="28"/>
          <w:lang w:val="en-GB"/>
        </w:rPr>
      </w:pPr>
      <w:r w:rsidRPr="00FD5DEB">
        <w:rPr>
          <w:color w:val="004EB6"/>
          <w:lang w:val="en-GB"/>
        </w:rPr>
        <w:t xml:space="preserve">- </w:t>
      </w:r>
      <w:r w:rsidR="006607D8">
        <w:rPr>
          <w:color w:val="004EB6"/>
          <w:lang w:val="en-GB"/>
        </w:rPr>
        <w:t xml:space="preserve">2 years contract / </w:t>
      </w:r>
      <w:r w:rsidR="00FD5DEB" w:rsidRPr="00FD5DEB">
        <w:rPr>
          <w:color w:val="004EB6"/>
          <w:lang w:val="en-GB"/>
        </w:rPr>
        <w:t xml:space="preserve">full time </w:t>
      </w:r>
      <w:r w:rsidRPr="00FD5DEB">
        <w:rPr>
          <w:color w:val="004EB6"/>
          <w:lang w:val="en-GB"/>
        </w:rPr>
        <w:t>(</w:t>
      </w:r>
      <w:r w:rsidR="005460B4" w:rsidRPr="00FD5DEB">
        <w:rPr>
          <w:color w:val="004EB6"/>
          <w:lang w:val="en-GB"/>
        </w:rPr>
        <w:t>39</w:t>
      </w:r>
      <w:r w:rsidRPr="00FD5DEB">
        <w:rPr>
          <w:color w:val="004EB6"/>
          <w:lang w:val="en-GB"/>
        </w:rPr>
        <w:t xml:space="preserve"> </w:t>
      </w:r>
      <w:r w:rsidR="00FD5DEB" w:rsidRPr="00FD5DEB">
        <w:rPr>
          <w:color w:val="004EB6"/>
          <w:lang w:val="en-GB"/>
        </w:rPr>
        <w:t>hours/week</w:t>
      </w:r>
      <w:r w:rsidRPr="00FD5DEB">
        <w:rPr>
          <w:color w:val="004EB6"/>
          <w:lang w:val="en-GB"/>
        </w:rPr>
        <w:t>)</w:t>
      </w:r>
      <w:r w:rsidR="00FD5DEB">
        <w:rPr>
          <w:color w:val="004EB6"/>
          <w:lang w:val="en-GB"/>
        </w:rPr>
        <w:t xml:space="preserve"> -</w:t>
      </w:r>
    </w:p>
    <w:p w14:paraId="05895FB1" w14:textId="77777777" w:rsidR="007E41F5" w:rsidRPr="00FD5DEB" w:rsidRDefault="007E41F5" w:rsidP="007E41F5">
      <w:pPr>
        <w:jc w:val="center"/>
        <w:rPr>
          <w:b/>
          <w:color w:val="004EB6"/>
          <w:lang w:val="en-GB"/>
        </w:rPr>
      </w:pPr>
    </w:p>
    <w:p w14:paraId="4978E567" w14:textId="77777777" w:rsidR="007E41F5" w:rsidRPr="00FD5DEB" w:rsidRDefault="007E41F5" w:rsidP="007E41F5">
      <w:pPr>
        <w:jc w:val="center"/>
        <w:rPr>
          <w:b/>
          <w:color w:val="004EB6"/>
          <w:lang w:val="en-GB"/>
        </w:rPr>
      </w:pPr>
    </w:p>
    <w:p w14:paraId="7D1C01FF" w14:textId="072C3835" w:rsidR="00856EAF" w:rsidRPr="00C3404C" w:rsidRDefault="00FD5DEB" w:rsidP="00C3404C">
      <w:pPr>
        <w:rPr>
          <w:b/>
          <w:color w:val="004EB6"/>
          <w:lang w:val="en-GB"/>
        </w:rPr>
      </w:pPr>
      <w:r w:rsidRPr="00C3404C">
        <w:rPr>
          <w:b/>
          <w:color w:val="004EB6"/>
          <w:lang w:val="en-GB"/>
        </w:rPr>
        <w:t>Your Tasks</w:t>
      </w:r>
    </w:p>
    <w:p w14:paraId="18281CAE" w14:textId="77777777" w:rsidR="00C3404C" w:rsidRPr="00C3404C" w:rsidRDefault="00C3404C" w:rsidP="00C3404C">
      <w:pPr>
        <w:pStyle w:val="Listenabsatz"/>
        <w:numPr>
          <w:ilvl w:val="0"/>
          <w:numId w:val="6"/>
        </w:numPr>
        <w:rPr>
          <w:color w:val="004EB6"/>
          <w:lang w:val="en-GB"/>
        </w:rPr>
      </w:pPr>
      <w:r w:rsidRPr="00C3404C">
        <w:rPr>
          <w:color w:val="004EB6"/>
          <w:lang w:val="en-GB"/>
        </w:rPr>
        <w:t>Build and strengthen technical expertise on child protection/protection from violence in our programme work, to continuously strengthen quality programming and knowledge management</w:t>
      </w:r>
    </w:p>
    <w:p w14:paraId="55E0EB31" w14:textId="77777777" w:rsidR="00C3404C" w:rsidRPr="00C3404C" w:rsidRDefault="00C3404C" w:rsidP="00C3404C">
      <w:pPr>
        <w:pStyle w:val="Listenabsatz"/>
        <w:numPr>
          <w:ilvl w:val="0"/>
          <w:numId w:val="6"/>
        </w:numPr>
        <w:rPr>
          <w:color w:val="004EB6"/>
          <w:lang w:val="en-GB"/>
        </w:rPr>
      </w:pPr>
      <w:r w:rsidRPr="00C3404C">
        <w:rPr>
          <w:color w:val="004EB6"/>
          <w:lang w:val="en-GB"/>
        </w:rPr>
        <w:t>Provide technical advice and support to the department throughout the project management cycle in the context of development cooperation and humanitarian action</w:t>
      </w:r>
    </w:p>
    <w:p w14:paraId="30ABA88B" w14:textId="77777777" w:rsidR="00C3404C" w:rsidRPr="00C3404C" w:rsidRDefault="00C3404C" w:rsidP="00C3404C">
      <w:pPr>
        <w:pStyle w:val="Listenabsatz"/>
        <w:numPr>
          <w:ilvl w:val="0"/>
          <w:numId w:val="6"/>
        </w:numPr>
        <w:rPr>
          <w:color w:val="004EB6"/>
          <w:lang w:val="en-GB"/>
        </w:rPr>
      </w:pPr>
      <w:r w:rsidRPr="00C3404C">
        <w:rPr>
          <w:color w:val="004EB6"/>
          <w:lang w:val="en-GB"/>
        </w:rPr>
        <w:t>Support the strategic orientation of the portfolio, develop technical guidance and tools, and work closely with other technical specialists on strengthening and mainstreaming child protection across our thematic focus areas</w:t>
      </w:r>
    </w:p>
    <w:p w14:paraId="446DABFF" w14:textId="77777777" w:rsidR="00C3404C" w:rsidRPr="00C3404C" w:rsidRDefault="00C3404C" w:rsidP="00C3404C">
      <w:pPr>
        <w:pStyle w:val="Listenabsatz"/>
        <w:numPr>
          <w:ilvl w:val="0"/>
          <w:numId w:val="6"/>
        </w:numPr>
        <w:rPr>
          <w:color w:val="004EB6"/>
          <w:lang w:val="en-GB"/>
        </w:rPr>
      </w:pPr>
      <w:r w:rsidRPr="00C3404C">
        <w:rPr>
          <w:color w:val="004EB6"/>
          <w:lang w:val="en-GB"/>
        </w:rPr>
        <w:t>Providing technical advice to Plan International Country Offices, supporting assessments and analyses, workshops, etc.</w:t>
      </w:r>
    </w:p>
    <w:p w14:paraId="3E6C24C3" w14:textId="77777777" w:rsidR="00C3404C" w:rsidRPr="00C3404C" w:rsidRDefault="00C3404C" w:rsidP="00C3404C">
      <w:pPr>
        <w:pStyle w:val="Listenabsatz"/>
        <w:numPr>
          <w:ilvl w:val="0"/>
          <w:numId w:val="6"/>
        </w:numPr>
        <w:rPr>
          <w:color w:val="004EB6"/>
          <w:lang w:val="en-GB"/>
        </w:rPr>
      </w:pPr>
      <w:r w:rsidRPr="00C3404C">
        <w:rPr>
          <w:color w:val="004EB6"/>
          <w:lang w:val="en-GB"/>
        </w:rPr>
        <w:t>Active participation in relevant networks and working groups of Plan in Germany and Plan International, as well as relevant external networks</w:t>
      </w:r>
    </w:p>
    <w:p w14:paraId="58A1D436" w14:textId="77777777" w:rsidR="007E41F5" w:rsidRPr="00FD5DEB" w:rsidRDefault="007E41F5" w:rsidP="007E41F5">
      <w:pPr>
        <w:ind w:left="360"/>
        <w:rPr>
          <w:color w:val="004EB6"/>
          <w:lang w:val="en-GB"/>
        </w:rPr>
      </w:pPr>
    </w:p>
    <w:p w14:paraId="45035244" w14:textId="3071753F" w:rsidR="00856EAF" w:rsidRPr="006607D8" w:rsidRDefault="00FD5DEB" w:rsidP="00856EAF">
      <w:pPr>
        <w:rPr>
          <w:b/>
          <w:color w:val="004EB6"/>
        </w:rPr>
      </w:pPr>
      <w:r>
        <w:rPr>
          <w:b/>
          <w:color w:val="004EB6"/>
        </w:rPr>
        <w:t>Your p</w:t>
      </w:r>
      <w:r w:rsidR="007E41F5">
        <w:rPr>
          <w:b/>
          <w:color w:val="004EB6"/>
        </w:rPr>
        <w:t>rofil</w:t>
      </w:r>
      <w:r>
        <w:rPr>
          <w:b/>
          <w:color w:val="004EB6"/>
        </w:rPr>
        <w:t>e</w:t>
      </w:r>
    </w:p>
    <w:p w14:paraId="1EDDD78F" w14:textId="77777777" w:rsidR="00C3404C" w:rsidRPr="00C3404C" w:rsidRDefault="00C3404C" w:rsidP="00C3404C">
      <w:pPr>
        <w:pStyle w:val="Listenabsatz"/>
        <w:numPr>
          <w:ilvl w:val="0"/>
          <w:numId w:val="6"/>
        </w:numPr>
        <w:rPr>
          <w:color w:val="004EB6"/>
          <w:lang w:val="en-GB"/>
        </w:rPr>
      </w:pPr>
      <w:r w:rsidRPr="00C3404C">
        <w:rPr>
          <w:color w:val="004EB6"/>
          <w:lang w:val="en-GB"/>
        </w:rPr>
        <w:t>University degree in relevant field of study</w:t>
      </w:r>
    </w:p>
    <w:p w14:paraId="3FA342DE" w14:textId="77777777" w:rsidR="00C3404C" w:rsidRPr="00C3404C" w:rsidRDefault="00C3404C" w:rsidP="00C3404C">
      <w:pPr>
        <w:pStyle w:val="Listenabsatz"/>
        <w:numPr>
          <w:ilvl w:val="0"/>
          <w:numId w:val="6"/>
        </w:numPr>
        <w:rPr>
          <w:color w:val="004EB6"/>
          <w:lang w:val="en-GB"/>
        </w:rPr>
      </w:pPr>
      <w:r w:rsidRPr="00C3404C">
        <w:rPr>
          <w:color w:val="004EB6"/>
          <w:lang w:val="en-GB"/>
        </w:rPr>
        <w:t xml:space="preserve">Several years of work experience in project development, project management, quality management </w:t>
      </w:r>
    </w:p>
    <w:p w14:paraId="75492825" w14:textId="77777777" w:rsidR="00C3404C" w:rsidRPr="00C3404C" w:rsidRDefault="00C3404C" w:rsidP="00C3404C">
      <w:pPr>
        <w:pStyle w:val="Listenabsatz"/>
        <w:numPr>
          <w:ilvl w:val="0"/>
          <w:numId w:val="6"/>
        </w:numPr>
        <w:rPr>
          <w:color w:val="004EB6"/>
          <w:lang w:val="en-GB"/>
        </w:rPr>
      </w:pPr>
      <w:r w:rsidRPr="00C3404C">
        <w:rPr>
          <w:color w:val="004EB6"/>
          <w:lang w:val="en-GB"/>
        </w:rPr>
        <w:t>Knowledge and experience in the field of child protection/protection from violence in humanitarian action and development cooperation</w:t>
      </w:r>
    </w:p>
    <w:p w14:paraId="12960A0E" w14:textId="77777777" w:rsidR="00C3404C" w:rsidRPr="00C3404C" w:rsidRDefault="00C3404C" w:rsidP="00C3404C">
      <w:pPr>
        <w:pStyle w:val="Listenabsatz"/>
        <w:numPr>
          <w:ilvl w:val="0"/>
          <w:numId w:val="6"/>
        </w:numPr>
        <w:rPr>
          <w:color w:val="004EB6"/>
          <w:lang w:val="en-GB"/>
        </w:rPr>
      </w:pPr>
      <w:r w:rsidRPr="00C3404C">
        <w:rPr>
          <w:color w:val="004EB6"/>
          <w:lang w:val="en-GB"/>
        </w:rPr>
        <w:t>Several years of experience in development cooperation and/or humanitarian action abroad</w:t>
      </w:r>
    </w:p>
    <w:p w14:paraId="210C833E" w14:textId="77777777" w:rsidR="00C3404C" w:rsidRPr="00C3404C" w:rsidRDefault="00C3404C" w:rsidP="00C3404C">
      <w:pPr>
        <w:pStyle w:val="Listenabsatz"/>
        <w:numPr>
          <w:ilvl w:val="0"/>
          <w:numId w:val="6"/>
        </w:numPr>
        <w:rPr>
          <w:color w:val="004EB6"/>
          <w:lang w:val="en-GB"/>
        </w:rPr>
      </w:pPr>
      <w:r w:rsidRPr="00C3404C">
        <w:rPr>
          <w:color w:val="004EB6"/>
          <w:lang w:val="en-GB"/>
        </w:rPr>
        <w:t>Experience in capacity strengthening in child protection with a variety of audiences</w:t>
      </w:r>
    </w:p>
    <w:p w14:paraId="7813B84A" w14:textId="77777777" w:rsidR="00C3404C" w:rsidRPr="00C3404C" w:rsidRDefault="00C3404C" w:rsidP="00C3404C">
      <w:pPr>
        <w:pStyle w:val="Listenabsatz"/>
        <w:numPr>
          <w:ilvl w:val="0"/>
          <w:numId w:val="6"/>
        </w:numPr>
        <w:rPr>
          <w:color w:val="004EB6"/>
          <w:lang w:val="en-GB"/>
        </w:rPr>
      </w:pPr>
      <w:r w:rsidRPr="00C3404C">
        <w:rPr>
          <w:color w:val="004EB6"/>
          <w:lang w:val="en-GB"/>
        </w:rPr>
        <w:t>knowledge and experience with national and international donors’ priorities and guidelines is an advantage</w:t>
      </w:r>
    </w:p>
    <w:p w14:paraId="2791D5C3" w14:textId="77777777" w:rsidR="00C3404C" w:rsidRPr="00C3404C" w:rsidRDefault="00C3404C" w:rsidP="00C3404C">
      <w:pPr>
        <w:pStyle w:val="Listenabsatz"/>
        <w:numPr>
          <w:ilvl w:val="0"/>
          <w:numId w:val="6"/>
        </w:numPr>
        <w:rPr>
          <w:color w:val="004EB6"/>
          <w:lang w:val="en-GB"/>
        </w:rPr>
      </w:pPr>
      <w:r w:rsidRPr="00C3404C">
        <w:rPr>
          <w:color w:val="004EB6"/>
          <w:lang w:val="en-GB"/>
        </w:rPr>
        <w:t>Ability to work independently and on your own initiative, quick comprehension of unfamiliar issues and ability to work under pressure</w:t>
      </w:r>
    </w:p>
    <w:p w14:paraId="20C25C74" w14:textId="77777777" w:rsidR="00C3404C" w:rsidRPr="00C3404C" w:rsidRDefault="00C3404C" w:rsidP="00C3404C">
      <w:pPr>
        <w:pStyle w:val="Listenabsatz"/>
        <w:numPr>
          <w:ilvl w:val="0"/>
          <w:numId w:val="6"/>
        </w:numPr>
        <w:rPr>
          <w:color w:val="004EB6"/>
          <w:lang w:val="en-GB"/>
        </w:rPr>
      </w:pPr>
      <w:r w:rsidRPr="00C3404C">
        <w:rPr>
          <w:color w:val="004EB6"/>
          <w:lang w:val="en-GB"/>
        </w:rPr>
        <w:t xml:space="preserve">Very good MS-Office skills </w:t>
      </w:r>
    </w:p>
    <w:p w14:paraId="5B6193F9" w14:textId="77777777" w:rsidR="00C3404C" w:rsidRPr="00C3404C" w:rsidRDefault="00C3404C" w:rsidP="00C3404C">
      <w:pPr>
        <w:pStyle w:val="Listenabsatz"/>
        <w:numPr>
          <w:ilvl w:val="0"/>
          <w:numId w:val="6"/>
        </w:numPr>
        <w:rPr>
          <w:color w:val="004EB6"/>
          <w:lang w:val="en-GB"/>
        </w:rPr>
      </w:pPr>
      <w:r w:rsidRPr="00C3404C">
        <w:rPr>
          <w:color w:val="004EB6"/>
          <w:lang w:val="en-GB"/>
        </w:rPr>
        <w:lastRenderedPageBreak/>
        <w:t xml:space="preserve">Very good written and spoken English, good German and additional language skills (French and/or Spanish) would be an advantage </w:t>
      </w:r>
    </w:p>
    <w:p w14:paraId="49769C63" w14:textId="77777777" w:rsidR="00C3404C" w:rsidRPr="00C3404C" w:rsidRDefault="00C3404C" w:rsidP="00C3404C">
      <w:pPr>
        <w:pStyle w:val="Listenabsatz"/>
        <w:numPr>
          <w:ilvl w:val="0"/>
          <w:numId w:val="6"/>
        </w:numPr>
        <w:rPr>
          <w:color w:val="004EB6"/>
          <w:lang w:val="en-GB"/>
        </w:rPr>
      </w:pPr>
      <w:r w:rsidRPr="00C3404C">
        <w:rPr>
          <w:color w:val="004EB6"/>
          <w:lang w:val="en-GB"/>
        </w:rPr>
        <w:t>Ability to work in tropical regions and willingness to travel at short notice, including to crisis contexts</w:t>
      </w:r>
    </w:p>
    <w:p w14:paraId="665A4F24" w14:textId="77777777" w:rsidR="00C3404C" w:rsidRPr="00C3404C" w:rsidRDefault="00C3404C" w:rsidP="00C3404C">
      <w:pPr>
        <w:pStyle w:val="Listenabsatz"/>
        <w:numPr>
          <w:ilvl w:val="0"/>
          <w:numId w:val="6"/>
        </w:numPr>
        <w:rPr>
          <w:color w:val="004EB6"/>
          <w:lang w:val="en-GB"/>
        </w:rPr>
      </w:pPr>
      <w:r w:rsidRPr="00C3404C">
        <w:rPr>
          <w:color w:val="004EB6"/>
          <w:lang w:val="en-GB"/>
        </w:rPr>
        <w:t>Team player, flexible and solution-oriented</w:t>
      </w:r>
    </w:p>
    <w:p w14:paraId="706A9F5D" w14:textId="77777777" w:rsidR="007E41F5" w:rsidRPr="00FD5DEB" w:rsidRDefault="007E41F5" w:rsidP="007E41F5">
      <w:pPr>
        <w:rPr>
          <w:color w:val="004EB6"/>
          <w:lang w:val="en-GB"/>
        </w:rPr>
      </w:pPr>
    </w:p>
    <w:p w14:paraId="4570A02E" w14:textId="7D89A50B" w:rsidR="007E41F5" w:rsidRPr="00FD5DEB" w:rsidRDefault="006607D8" w:rsidP="007E41F5">
      <w:pPr>
        <w:rPr>
          <w:b/>
          <w:color w:val="808080" w:themeColor="background1" w:themeShade="80"/>
        </w:rPr>
      </w:pPr>
      <w:r>
        <w:rPr>
          <w:b/>
          <w:color w:val="004EB6"/>
          <w:lang w:val="en-GB"/>
        </w:rPr>
        <w:t>We offer</w:t>
      </w:r>
    </w:p>
    <w:p w14:paraId="4723E1A7" w14:textId="77777777" w:rsidR="006607D8" w:rsidRPr="006607D8" w:rsidRDefault="006607D8" w:rsidP="006607D8">
      <w:pPr>
        <w:pStyle w:val="Listenabsatz"/>
        <w:numPr>
          <w:ilvl w:val="0"/>
          <w:numId w:val="3"/>
        </w:numPr>
        <w:rPr>
          <w:color w:val="004EB6"/>
          <w:lang w:val="en-GB"/>
        </w:rPr>
      </w:pPr>
      <w:r w:rsidRPr="006607D8">
        <w:rPr>
          <w:color w:val="004EB6"/>
          <w:lang w:val="en-GB"/>
        </w:rPr>
        <w:t>Flexible working hours and up to ten days mobile working per month</w:t>
      </w:r>
    </w:p>
    <w:p w14:paraId="46948B60" w14:textId="77777777" w:rsidR="006607D8" w:rsidRPr="006607D8" w:rsidRDefault="006607D8" w:rsidP="006607D8">
      <w:pPr>
        <w:pStyle w:val="Listenabsatz"/>
        <w:numPr>
          <w:ilvl w:val="0"/>
          <w:numId w:val="3"/>
        </w:numPr>
        <w:rPr>
          <w:color w:val="004EB6"/>
          <w:lang w:val="en-GB"/>
        </w:rPr>
      </w:pPr>
      <w:r w:rsidRPr="006607D8">
        <w:rPr>
          <w:color w:val="004EB6"/>
          <w:lang w:val="en-GB"/>
        </w:rPr>
        <w:t>A committed working environment</w:t>
      </w:r>
    </w:p>
    <w:p w14:paraId="4BB3B532" w14:textId="77777777" w:rsidR="006607D8" w:rsidRPr="006607D8" w:rsidRDefault="006607D8" w:rsidP="006607D8">
      <w:pPr>
        <w:pStyle w:val="Listenabsatz"/>
        <w:numPr>
          <w:ilvl w:val="0"/>
          <w:numId w:val="3"/>
        </w:numPr>
        <w:rPr>
          <w:color w:val="004EB6"/>
          <w:lang w:val="en-GB"/>
        </w:rPr>
      </w:pPr>
      <w:r w:rsidRPr="006607D8">
        <w:rPr>
          <w:color w:val="004EB6"/>
          <w:lang w:val="en-GB"/>
        </w:rPr>
        <w:t>An ergonomic and modern equipped workplace</w:t>
      </w:r>
    </w:p>
    <w:p w14:paraId="483B1867" w14:textId="77777777" w:rsidR="006607D8" w:rsidRPr="006607D8" w:rsidRDefault="006607D8" w:rsidP="006607D8">
      <w:pPr>
        <w:pStyle w:val="Listenabsatz"/>
        <w:numPr>
          <w:ilvl w:val="0"/>
          <w:numId w:val="3"/>
        </w:numPr>
        <w:rPr>
          <w:color w:val="004EB6"/>
          <w:lang w:val="en-GB"/>
        </w:rPr>
      </w:pPr>
      <w:r w:rsidRPr="006607D8">
        <w:rPr>
          <w:color w:val="004EB6"/>
          <w:lang w:val="en-GB"/>
        </w:rPr>
        <w:t>Water and coffee at your disposal</w:t>
      </w:r>
    </w:p>
    <w:p w14:paraId="1E240E12" w14:textId="77777777" w:rsidR="006607D8" w:rsidRPr="006607D8" w:rsidRDefault="006607D8" w:rsidP="006607D8">
      <w:pPr>
        <w:pStyle w:val="Listenabsatz"/>
        <w:numPr>
          <w:ilvl w:val="0"/>
          <w:numId w:val="3"/>
        </w:numPr>
        <w:rPr>
          <w:color w:val="004EB6"/>
          <w:lang w:val="en-GB"/>
        </w:rPr>
      </w:pPr>
      <w:r w:rsidRPr="006607D8">
        <w:rPr>
          <w:color w:val="004EB6"/>
          <w:lang w:val="en-GB"/>
        </w:rPr>
        <w:t>Subsidy for the HVV-ProfiTicket and the in-house canteen/cafeteria</w:t>
      </w:r>
    </w:p>
    <w:p w14:paraId="41D8B3AA" w14:textId="248D8E36" w:rsidR="007E41F5" w:rsidRDefault="006607D8" w:rsidP="006607D8">
      <w:pPr>
        <w:pStyle w:val="Listenabsatz"/>
        <w:numPr>
          <w:ilvl w:val="0"/>
          <w:numId w:val="3"/>
        </w:numPr>
        <w:rPr>
          <w:color w:val="004EB6"/>
          <w:lang w:val="en-GB"/>
        </w:rPr>
      </w:pPr>
      <w:r w:rsidRPr="006607D8">
        <w:rPr>
          <w:color w:val="004EB6"/>
          <w:lang w:val="en-GB"/>
        </w:rPr>
        <w:t>A good working atmosphere</w:t>
      </w:r>
    </w:p>
    <w:p w14:paraId="659560CB" w14:textId="77777777" w:rsidR="006607D8" w:rsidRPr="006607D8" w:rsidRDefault="006607D8" w:rsidP="006607D8">
      <w:pPr>
        <w:pStyle w:val="Listenabsatz"/>
        <w:rPr>
          <w:color w:val="004EB6"/>
          <w:lang w:val="en-GB"/>
        </w:rPr>
      </w:pPr>
    </w:p>
    <w:p w14:paraId="443BB061" w14:textId="4A41A64D" w:rsidR="006607D8" w:rsidRDefault="006607D8" w:rsidP="007E41F5">
      <w:pPr>
        <w:jc w:val="both"/>
        <w:rPr>
          <w:color w:val="004EB6"/>
          <w:lang w:val="en-GB"/>
        </w:rPr>
      </w:pPr>
      <w:r w:rsidRPr="006607D8">
        <w:rPr>
          <w:color w:val="004EB6"/>
          <w:lang w:val="en-GB"/>
        </w:rPr>
        <w:t>The actions of Plan International Deutschland e.V. are shaped by our values of solidarity, tolerance, freedom, equality and justice. We live diversity and therefore expressly welcome applications from all members of society.</w:t>
      </w:r>
    </w:p>
    <w:p w14:paraId="7A340468" w14:textId="77777777" w:rsidR="006607D8" w:rsidRDefault="006607D8" w:rsidP="007E41F5">
      <w:pPr>
        <w:jc w:val="both"/>
        <w:rPr>
          <w:color w:val="004EB6"/>
          <w:lang w:val="en-GB"/>
        </w:rPr>
      </w:pPr>
    </w:p>
    <w:p w14:paraId="7C76673C" w14:textId="32392491" w:rsidR="007E41F5" w:rsidRPr="006607D8" w:rsidRDefault="006607D8" w:rsidP="006607D8">
      <w:pPr>
        <w:rPr>
          <w:color w:val="004EB6"/>
          <w:lang w:val="en-GB"/>
        </w:rPr>
      </w:pPr>
      <w:r w:rsidRPr="006607D8">
        <w:rPr>
          <w:color w:val="004EB6"/>
          <w:lang w:val="en-GB"/>
        </w:rPr>
        <w:t xml:space="preserve">Please apply </w:t>
      </w:r>
      <w:hyperlink r:id="rId7" w:history="1">
        <w:r w:rsidRPr="00D96DC5">
          <w:rPr>
            <w:rStyle w:val="Hyperlink"/>
            <w:lang w:val="en-GB"/>
          </w:rPr>
          <w:t>online</w:t>
        </w:r>
      </w:hyperlink>
      <w:r w:rsidRPr="006607D8">
        <w:rPr>
          <w:color w:val="004EB6"/>
          <w:lang w:val="en-GB"/>
        </w:rPr>
        <w:t xml:space="preserve"> in English or German (CV &amp; cover letter). Please also indicate your salary expectations and earliest possible start date.</w:t>
      </w:r>
    </w:p>
    <w:sectPr w:rsidR="007E41F5" w:rsidRPr="006607D8" w:rsidSect="0066530D">
      <w:headerReference w:type="even" r:id="rId8"/>
      <w:headerReference w:type="default" r:id="rId9"/>
      <w:footerReference w:type="even" r:id="rId10"/>
      <w:footerReference w:type="default" r:id="rId11"/>
      <w:headerReference w:type="first" r:id="rId12"/>
      <w:footerReference w:type="first" r:id="rId13"/>
      <w:pgSz w:w="11906" w:h="16838" w:code="9"/>
      <w:pgMar w:top="3074" w:right="1701" w:bottom="1418" w:left="170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99EF" w14:textId="77777777" w:rsidR="00954EE0" w:rsidRDefault="00954EE0">
      <w:pPr>
        <w:spacing w:line="240" w:lineRule="auto"/>
      </w:pPr>
      <w:r>
        <w:separator/>
      </w:r>
    </w:p>
  </w:endnote>
  <w:endnote w:type="continuationSeparator" w:id="0">
    <w:p w14:paraId="38F5FE03" w14:textId="77777777" w:rsidR="00954EE0" w:rsidRDefault="00954E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T Pro">
    <w:panose1 w:val="020B0504020202020204"/>
    <w:charset w:val="00"/>
    <w:family w:val="swiss"/>
    <w:pitch w:val="variable"/>
    <w:sig w:usb0="A00002AF" w:usb1="5000204A"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21DB" w14:textId="77777777" w:rsidR="005854E9" w:rsidRDefault="005854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8659" w14:textId="77777777" w:rsidR="005854E9" w:rsidRDefault="005854E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1A38" w14:textId="77777777" w:rsidR="005854E9" w:rsidRDefault="005854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F9E9D" w14:textId="77777777" w:rsidR="00954EE0" w:rsidRDefault="00954EE0">
      <w:pPr>
        <w:spacing w:line="240" w:lineRule="auto"/>
      </w:pPr>
      <w:r>
        <w:separator/>
      </w:r>
    </w:p>
  </w:footnote>
  <w:footnote w:type="continuationSeparator" w:id="0">
    <w:p w14:paraId="7B47E96A" w14:textId="77777777" w:rsidR="00954EE0" w:rsidRDefault="00954E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06D5" w14:textId="77777777" w:rsidR="005854E9" w:rsidRDefault="005854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B9CA" w14:textId="77777777" w:rsidR="00EF6504" w:rsidRDefault="0058037F">
    <w:pPr>
      <w:pStyle w:val="Kopfzeile"/>
    </w:pPr>
    <w:r>
      <w:rPr>
        <w:noProof/>
        <w:lang w:eastAsia="de-DE"/>
      </w:rPr>
      <w:drawing>
        <wp:inline distT="0" distB="0" distL="0" distR="0" wp14:anchorId="5A99DB34" wp14:editId="5B7B4E67">
          <wp:extent cx="5400040" cy="134239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_Header_Personal_2.jpg"/>
                  <pic:cNvPicPr/>
                </pic:nvPicPr>
                <pic:blipFill>
                  <a:blip r:embed="rId1">
                    <a:extLst>
                      <a:ext uri="{28A0092B-C50C-407E-A947-70E740481C1C}">
                        <a14:useLocalDpi xmlns:a14="http://schemas.microsoft.com/office/drawing/2010/main" val="0"/>
                      </a:ext>
                    </a:extLst>
                  </a:blip>
                  <a:stretch>
                    <a:fillRect/>
                  </a:stretch>
                </pic:blipFill>
                <pic:spPr>
                  <a:xfrm>
                    <a:off x="0" y="0"/>
                    <a:ext cx="5400040" cy="13423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8C18" w14:textId="77777777" w:rsidR="005854E9" w:rsidRDefault="005854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1EB2"/>
    <w:multiLevelType w:val="multilevel"/>
    <w:tmpl w:val="4F222E86"/>
    <w:styleLink w:val="PLANAufzhlung"/>
    <w:lvl w:ilvl="0">
      <w:start w:val="1"/>
      <w:numFmt w:val="bullet"/>
      <w:pStyle w:val="PLANAufzhlung1"/>
      <w:lvlText w:val=""/>
      <w:lvlJc w:val="left"/>
      <w:pPr>
        <w:ind w:left="425" w:hanging="425"/>
      </w:pPr>
      <w:rPr>
        <w:rFonts w:ascii="Symbol" w:hAnsi="Symbol" w:hint="default"/>
        <w:color w:val="auto"/>
        <w:sz w:val="20"/>
      </w:rPr>
    </w:lvl>
    <w:lvl w:ilvl="1">
      <w:start w:val="1"/>
      <w:numFmt w:val="bullet"/>
      <w:pStyle w:val="PLANAufzhlung2"/>
      <w:lvlText w:val=""/>
      <w:lvlJc w:val="left"/>
      <w:pPr>
        <w:ind w:left="850" w:hanging="425"/>
      </w:pPr>
      <w:rPr>
        <w:rFonts w:ascii="Symbol" w:hAnsi="Symbol" w:hint="default"/>
        <w:color w:val="auto"/>
        <w:sz w:val="20"/>
      </w:rPr>
    </w:lvl>
    <w:lvl w:ilvl="2">
      <w:start w:val="1"/>
      <w:numFmt w:val="bullet"/>
      <w:pStyle w:val="PLANAufzhlung3"/>
      <w:lvlText w:val=""/>
      <w:lvlJc w:val="left"/>
      <w:pPr>
        <w:ind w:left="1275" w:hanging="425"/>
      </w:pPr>
      <w:rPr>
        <w:rFonts w:ascii="Symbol" w:hAnsi="Symbol" w:hint="default"/>
        <w:color w:val="auto"/>
        <w:sz w:val="20"/>
      </w:rPr>
    </w:lvl>
    <w:lvl w:ilvl="3">
      <w:start w:val="1"/>
      <w:numFmt w:val="none"/>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32CF6ED0"/>
    <w:multiLevelType w:val="hybridMultilevel"/>
    <w:tmpl w:val="FD4CD53A"/>
    <w:lvl w:ilvl="0" w:tplc="0AB072EE">
      <w:numFmt w:val="bullet"/>
      <w:lvlText w:val="•"/>
      <w:lvlJc w:val="left"/>
      <w:pPr>
        <w:ind w:left="1129" w:hanging="770"/>
      </w:pPr>
      <w:rPr>
        <w:rFonts w:ascii="Arial Unicode MS" w:eastAsia="Arial Unicode MS" w:hAnsi="Arial Unicode MS" w:cs="Arial Unicode M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A80899"/>
    <w:multiLevelType w:val="hybridMultilevel"/>
    <w:tmpl w:val="16481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F96FFB"/>
    <w:multiLevelType w:val="multilevel"/>
    <w:tmpl w:val="4F222E86"/>
    <w:numStyleLink w:val="PLANAufzhlung"/>
  </w:abstractNum>
  <w:abstractNum w:abstractNumId="4" w15:restartNumberingAfterBreak="0">
    <w:nsid w:val="4A6E25E9"/>
    <w:multiLevelType w:val="hybridMultilevel"/>
    <w:tmpl w:val="3580E116"/>
    <w:lvl w:ilvl="0" w:tplc="0AB072EE">
      <w:numFmt w:val="bullet"/>
      <w:lvlText w:val="•"/>
      <w:lvlJc w:val="left"/>
      <w:pPr>
        <w:ind w:left="1129" w:hanging="770"/>
      </w:pPr>
      <w:rPr>
        <w:rFonts w:ascii="Arial Unicode MS" w:eastAsia="Arial Unicode MS" w:hAnsi="Arial Unicode MS" w:cs="Arial Unicode M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7D6977"/>
    <w:multiLevelType w:val="hybridMultilevel"/>
    <w:tmpl w:val="99283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38908083">
    <w:abstractNumId w:val="0"/>
  </w:num>
  <w:num w:numId="2" w16cid:durableId="1180778633">
    <w:abstractNumId w:val="3"/>
  </w:num>
  <w:num w:numId="3" w16cid:durableId="782532289">
    <w:abstractNumId w:val="2"/>
  </w:num>
  <w:num w:numId="4" w16cid:durableId="1164469088">
    <w:abstractNumId w:val="4"/>
  </w:num>
  <w:num w:numId="5" w16cid:durableId="1534146923">
    <w:abstractNumId w:val="1"/>
  </w:num>
  <w:num w:numId="6" w16cid:durableId="14057650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F5"/>
    <w:rsid w:val="000266A2"/>
    <w:rsid w:val="00071E21"/>
    <w:rsid w:val="00130C95"/>
    <w:rsid w:val="001F68BE"/>
    <w:rsid w:val="002741CF"/>
    <w:rsid w:val="00323846"/>
    <w:rsid w:val="00350F66"/>
    <w:rsid w:val="003D797D"/>
    <w:rsid w:val="003E0B24"/>
    <w:rsid w:val="005460B4"/>
    <w:rsid w:val="0058037F"/>
    <w:rsid w:val="005854E9"/>
    <w:rsid w:val="006607D8"/>
    <w:rsid w:val="00752188"/>
    <w:rsid w:val="007C3A1F"/>
    <w:rsid w:val="007C3B25"/>
    <w:rsid w:val="007E41F5"/>
    <w:rsid w:val="00856EAF"/>
    <w:rsid w:val="00887523"/>
    <w:rsid w:val="00935F9D"/>
    <w:rsid w:val="00954EE0"/>
    <w:rsid w:val="009B3588"/>
    <w:rsid w:val="00AA2881"/>
    <w:rsid w:val="00C3404C"/>
    <w:rsid w:val="00CE0328"/>
    <w:rsid w:val="00D96DC5"/>
    <w:rsid w:val="00FD5518"/>
    <w:rsid w:val="00FD5DEB"/>
    <w:rsid w:val="491FA60C"/>
    <w:rsid w:val="688580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A6271"/>
  <w15:chartTrackingRefBased/>
  <w15:docId w15:val="{F2B1FA52-E465-4F93-8047-FDB37F38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1F5"/>
    <w:pPr>
      <w:spacing w:after="0" w:line="260" w:lineRule="atLeast"/>
    </w:pPr>
    <w:rPr>
      <w:rFonts w:ascii="Helvetica LT Pro" w:hAnsi="Helvetica LT Pro"/>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LANAufzhlung1">
    <w:name w:val="PLAN Aufzählung 1"/>
    <w:basedOn w:val="Standard"/>
    <w:uiPriority w:val="2"/>
    <w:semiHidden/>
    <w:rsid w:val="007E41F5"/>
    <w:pPr>
      <w:numPr>
        <w:numId w:val="2"/>
      </w:numPr>
    </w:pPr>
    <w:rPr>
      <w:rFonts w:eastAsia="Times New Roman" w:cs="Arial"/>
      <w:lang w:eastAsia="de-DE"/>
    </w:rPr>
  </w:style>
  <w:style w:type="paragraph" w:customStyle="1" w:styleId="PLANAufzhlung2">
    <w:name w:val="PLAN Aufzählung 2"/>
    <w:basedOn w:val="Standard"/>
    <w:uiPriority w:val="2"/>
    <w:semiHidden/>
    <w:rsid w:val="007E41F5"/>
    <w:pPr>
      <w:numPr>
        <w:ilvl w:val="1"/>
        <w:numId w:val="2"/>
      </w:numPr>
      <w:tabs>
        <w:tab w:val="num" w:pos="360"/>
      </w:tabs>
    </w:pPr>
    <w:rPr>
      <w:rFonts w:eastAsia="Times New Roman" w:cs="Arial"/>
      <w:lang w:eastAsia="de-DE"/>
    </w:rPr>
  </w:style>
  <w:style w:type="paragraph" w:customStyle="1" w:styleId="PLANAufzhlung3">
    <w:name w:val="PLAN Aufzählung 3"/>
    <w:basedOn w:val="Standard"/>
    <w:uiPriority w:val="2"/>
    <w:semiHidden/>
    <w:rsid w:val="007E41F5"/>
    <w:pPr>
      <w:numPr>
        <w:ilvl w:val="2"/>
        <w:numId w:val="2"/>
      </w:numPr>
      <w:tabs>
        <w:tab w:val="num" w:pos="360"/>
      </w:tabs>
    </w:pPr>
    <w:rPr>
      <w:rFonts w:eastAsia="Times New Roman" w:cs="Arial"/>
      <w:lang w:eastAsia="de-DE"/>
    </w:rPr>
  </w:style>
  <w:style w:type="paragraph" w:styleId="Listenabsatz">
    <w:name w:val="List Paragraph"/>
    <w:basedOn w:val="Standard"/>
    <w:uiPriority w:val="34"/>
    <w:qFormat/>
    <w:rsid w:val="007E41F5"/>
    <w:pPr>
      <w:ind w:left="720"/>
      <w:contextualSpacing/>
    </w:pPr>
  </w:style>
  <w:style w:type="numbering" w:customStyle="1" w:styleId="PLANAufzhlung">
    <w:name w:val="PLAN Aufzählung"/>
    <w:uiPriority w:val="99"/>
    <w:rsid w:val="007E41F5"/>
    <w:pPr>
      <w:numPr>
        <w:numId w:val="1"/>
      </w:numPr>
    </w:pPr>
  </w:style>
  <w:style w:type="paragraph" w:styleId="Kopfzeile">
    <w:name w:val="header"/>
    <w:basedOn w:val="Standard"/>
    <w:link w:val="KopfzeileZchn"/>
    <w:uiPriority w:val="4"/>
    <w:semiHidden/>
    <w:rsid w:val="007E41F5"/>
    <w:rPr>
      <w:sz w:val="18"/>
    </w:rPr>
  </w:style>
  <w:style w:type="character" w:customStyle="1" w:styleId="KopfzeileZchn">
    <w:name w:val="Kopfzeile Zchn"/>
    <w:basedOn w:val="Absatz-Standardschriftart"/>
    <w:link w:val="Kopfzeile"/>
    <w:uiPriority w:val="4"/>
    <w:semiHidden/>
    <w:rsid w:val="007E41F5"/>
    <w:rPr>
      <w:rFonts w:ascii="Helvetica LT Pro" w:hAnsi="Helvetica LT Pro"/>
      <w:sz w:val="18"/>
      <w:szCs w:val="20"/>
    </w:rPr>
  </w:style>
  <w:style w:type="character" w:styleId="Hyperlink">
    <w:name w:val="Hyperlink"/>
    <w:basedOn w:val="Absatz-Standardschriftart"/>
    <w:uiPriority w:val="99"/>
    <w:semiHidden/>
    <w:rsid w:val="007E41F5"/>
    <w:rPr>
      <w:color w:val="0563C1" w:themeColor="hyperlink"/>
      <w:u w:val="single"/>
    </w:rPr>
  </w:style>
  <w:style w:type="character" w:styleId="Kommentarzeichen">
    <w:name w:val="annotation reference"/>
    <w:basedOn w:val="Absatz-Standardschriftart"/>
    <w:uiPriority w:val="99"/>
    <w:semiHidden/>
    <w:unhideWhenUsed/>
    <w:rsid w:val="002741CF"/>
    <w:rPr>
      <w:sz w:val="16"/>
      <w:szCs w:val="16"/>
    </w:rPr>
  </w:style>
  <w:style w:type="paragraph" w:styleId="Kommentartext">
    <w:name w:val="annotation text"/>
    <w:basedOn w:val="Standard"/>
    <w:link w:val="KommentartextZchn"/>
    <w:uiPriority w:val="99"/>
    <w:semiHidden/>
    <w:unhideWhenUsed/>
    <w:rsid w:val="002741CF"/>
    <w:pPr>
      <w:spacing w:line="240" w:lineRule="auto"/>
    </w:pPr>
  </w:style>
  <w:style w:type="character" w:customStyle="1" w:styleId="KommentartextZchn">
    <w:name w:val="Kommentartext Zchn"/>
    <w:basedOn w:val="Absatz-Standardschriftart"/>
    <w:link w:val="Kommentartext"/>
    <w:uiPriority w:val="99"/>
    <w:semiHidden/>
    <w:rsid w:val="002741CF"/>
    <w:rPr>
      <w:rFonts w:ascii="Helvetica LT Pro" w:hAnsi="Helvetica LT Pro"/>
      <w:sz w:val="20"/>
      <w:szCs w:val="20"/>
    </w:rPr>
  </w:style>
  <w:style w:type="paragraph" w:styleId="Kommentarthema">
    <w:name w:val="annotation subject"/>
    <w:basedOn w:val="Kommentartext"/>
    <w:next w:val="Kommentartext"/>
    <w:link w:val="KommentarthemaZchn"/>
    <w:uiPriority w:val="99"/>
    <w:semiHidden/>
    <w:unhideWhenUsed/>
    <w:rsid w:val="002741CF"/>
    <w:rPr>
      <w:b/>
      <w:bCs/>
    </w:rPr>
  </w:style>
  <w:style w:type="character" w:customStyle="1" w:styleId="KommentarthemaZchn">
    <w:name w:val="Kommentarthema Zchn"/>
    <w:basedOn w:val="KommentartextZchn"/>
    <w:link w:val="Kommentarthema"/>
    <w:uiPriority w:val="99"/>
    <w:semiHidden/>
    <w:rsid w:val="002741CF"/>
    <w:rPr>
      <w:rFonts w:ascii="Helvetica LT Pro" w:hAnsi="Helvetica LT Pro"/>
      <w:b/>
      <w:bCs/>
      <w:sz w:val="20"/>
      <w:szCs w:val="20"/>
    </w:rPr>
  </w:style>
  <w:style w:type="paragraph" w:styleId="Sprechblasentext">
    <w:name w:val="Balloon Text"/>
    <w:basedOn w:val="Standard"/>
    <w:link w:val="SprechblasentextZchn"/>
    <w:uiPriority w:val="99"/>
    <w:semiHidden/>
    <w:unhideWhenUsed/>
    <w:rsid w:val="005460B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60B4"/>
    <w:rPr>
      <w:rFonts w:ascii="Segoe UI" w:hAnsi="Segoe UI" w:cs="Segoe UI"/>
      <w:sz w:val="18"/>
      <w:szCs w:val="18"/>
    </w:rPr>
  </w:style>
  <w:style w:type="paragraph" w:styleId="Fuzeile">
    <w:name w:val="footer"/>
    <w:basedOn w:val="Standard"/>
    <w:link w:val="FuzeileZchn"/>
    <w:uiPriority w:val="99"/>
    <w:unhideWhenUsed/>
    <w:rsid w:val="005854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854E9"/>
    <w:rPr>
      <w:rFonts w:ascii="Helvetica LT Pro" w:hAnsi="Helvetica LT Pro"/>
      <w:sz w:val="20"/>
      <w:szCs w:val="20"/>
    </w:rPr>
  </w:style>
  <w:style w:type="character" w:styleId="NichtaufgelsteErwhnung">
    <w:name w:val="Unresolved Mention"/>
    <w:basedOn w:val="Absatz-Standardschriftart"/>
    <w:uiPriority w:val="99"/>
    <w:semiHidden/>
    <w:unhideWhenUsed/>
    <w:rsid w:val="00D96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jobs.plan.de/Protection-Specialist-mwd-de-j864.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Schoech, Ruediger</dc:creator>
  <cp:keywords/>
  <dc:description/>
  <cp:lastModifiedBy>Tolle, Jana</cp:lastModifiedBy>
  <cp:revision>4</cp:revision>
  <dcterms:created xsi:type="dcterms:W3CDTF">2022-08-23T10:26:00Z</dcterms:created>
  <dcterms:modified xsi:type="dcterms:W3CDTF">2022-09-06T13:18:00Z</dcterms:modified>
</cp:coreProperties>
</file>